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4758" w14:textId="638F1B58" w:rsidR="00196F1E" w:rsidRPr="00984B0E" w:rsidRDefault="00196F1E" w:rsidP="00196F1E">
      <w:pPr>
        <w:spacing w:line="240" w:lineRule="auto"/>
        <w:jc w:val="center"/>
        <w:rPr>
          <w:rFonts w:ascii="Arial" w:hAnsi="Arial" w:cs="Arial"/>
          <w:b/>
          <w:bCs/>
        </w:rPr>
      </w:pPr>
      <w:r w:rsidRPr="00984B0E">
        <w:rPr>
          <w:rFonts w:ascii="Arial" w:hAnsi="Arial" w:cs="Arial"/>
          <w:b/>
        </w:rPr>
        <w:t>[724]</w:t>
      </w:r>
    </w:p>
    <w:p w14:paraId="335BE4FE" w14:textId="77777777" w:rsidR="00196F1E" w:rsidRPr="00984B0E" w:rsidRDefault="00196F1E" w:rsidP="00196F1E">
      <w:pPr>
        <w:spacing w:line="240" w:lineRule="auto"/>
        <w:jc w:val="center"/>
        <w:rPr>
          <w:rFonts w:ascii="Arial" w:hAnsi="Arial" w:cs="Arial"/>
          <w:b/>
          <w:bCs/>
        </w:rPr>
      </w:pPr>
      <w:r w:rsidRPr="00984B0E">
        <w:rPr>
          <w:rFonts w:ascii="Arial" w:hAnsi="Arial" w:cs="Arial"/>
          <w:b/>
        </w:rPr>
        <w:t>PAUNTLEY PARISH COUNCIL</w:t>
      </w:r>
    </w:p>
    <w:p w14:paraId="676CBF02" w14:textId="1F9B4617" w:rsidR="00196F1E" w:rsidRPr="00984B0E" w:rsidRDefault="00196F1E" w:rsidP="00196F1E">
      <w:pPr>
        <w:spacing w:line="240" w:lineRule="auto"/>
        <w:rPr>
          <w:rFonts w:ascii="Arial" w:hAnsi="Arial" w:cs="Arial"/>
          <w:b/>
          <w:bCs/>
        </w:rPr>
      </w:pPr>
      <w:r w:rsidRPr="00984B0E">
        <w:rPr>
          <w:rFonts w:ascii="Arial" w:hAnsi="Arial" w:cs="Arial"/>
          <w:b/>
        </w:rPr>
        <w:t xml:space="preserve">At the </w:t>
      </w:r>
      <w:r w:rsidR="00991C33" w:rsidRPr="00984B0E">
        <w:rPr>
          <w:rFonts w:ascii="Arial" w:hAnsi="Arial" w:cs="Arial"/>
          <w:b/>
        </w:rPr>
        <w:t xml:space="preserve">extraordinary </w:t>
      </w:r>
      <w:r w:rsidRPr="00984B0E">
        <w:rPr>
          <w:rFonts w:ascii="Arial" w:hAnsi="Arial" w:cs="Arial"/>
          <w:b/>
        </w:rPr>
        <w:t xml:space="preserve">meeting of Pauntley Parish Council, held at Pauntley Village Hall, Brand Green, Gloucestershire, GL19 3JD on </w:t>
      </w:r>
      <w:r w:rsidR="00991C33" w:rsidRPr="00984B0E">
        <w:rPr>
          <w:rFonts w:ascii="Arial" w:hAnsi="Arial" w:cs="Arial"/>
          <w:b/>
        </w:rPr>
        <w:t>Fri</w:t>
      </w:r>
      <w:r w:rsidRPr="00984B0E">
        <w:rPr>
          <w:rFonts w:ascii="Arial" w:hAnsi="Arial" w:cs="Arial"/>
          <w:b/>
        </w:rPr>
        <w:t>day 1</w:t>
      </w:r>
      <w:proofErr w:type="gramStart"/>
      <w:r w:rsidR="00991C33" w:rsidRPr="00984B0E">
        <w:rPr>
          <w:rFonts w:ascii="Arial" w:hAnsi="Arial" w:cs="Arial"/>
          <w:b/>
          <w:vertAlign w:val="superscript"/>
        </w:rPr>
        <w:t>st</w:t>
      </w:r>
      <w:r w:rsidR="00991C33" w:rsidRPr="00984B0E">
        <w:rPr>
          <w:rFonts w:ascii="Arial" w:hAnsi="Arial" w:cs="Arial"/>
          <w:b/>
        </w:rPr>
        <w:t xml:space="preserve"> </w:t>
      </w:r>
      <w:r w:rsidRPr="00984B0E">
        <w:rPr>
          <w:rFonts w:ascii="Arial" w:hAnsi="Arial" w:cs="Arial"/>
          <w:b/>
        </w:rPr>
        <w:t xml:space="preserve"> </w:t>
      </w:r>
      <w:r w:rsidR="00991C33" w:rsidRPr="00984B0E">
        <w:rPr>
          <w:rFonts w:ascii="Arial" w:hAnsi="Arial" w:cs="Arial"/>
          <w:b/>
        </w:rPr>
        <w:t>July</w:t>
      </w:r>
      <w:proofErr w:type="gramEnd"/>
      <w:r w:rsidRPr="00984B0E">
        <w:rPr>
          <w:rFonts w:ascii="Arial" w:hAnsi="Arial" w:cs="Arial"/>
          <w:b/>
        </w:rPr>
        <w:t xml:space="preserve"> 2022 at 7.</w:t>
      </w:r>
      <w:r w:rsidR="00991C33" w:rsidRPr="00984B0E">
        <w:rPr>
          <w:rFonts w:ascii="Arial" w:hAnsi="Arial" w:cs="Arial"/>
          <w:b/>
        </w:rPr>
        <w:t>00</w:t>
      </w:r>
      <w:r w:rsidRPr="00984B0E">
        <w:rPr>
          <w:rFonts w:ascii="Arial" w:hAnsi="Arial" w:cs="Arial"/>
          <w:b/>
        </w:rPr>
        <w:t xml:space="preserve"> p.m.</w:t>
      </w:r>
    </w:p>
    <w:p w14:paraId="51E8AEA8" w14:textId="77777777" w:rsidR="00196F1E" w:rsidRPr="00984B0E" w:rsidRDefault="00196F1E" w:rsidP="00196F1E">
      <w:pPr>
        <w:spacing w:line="240" w:lineRule="auto"/>
        <w:rPr>
          <w:rFonts w:ascii="Arial" w:hAnsi="Arial" w:cs="Arial"/>
        </w:rPr>
      </w:pPr>
      <w:r w:rsidRPr="00984B0E">
        <w:rPr>
          <w:rFonts w:ascii="Arial" w:hAnsi="Arial" w:cs="Arial"/>
        </w:rPr>
        <w:t>In attendance were:</w:t>
      </w:r>
      <w:r w:rsidRPr="00984B0E">
        <w:rPr>
          <w:rFonts w:ascii="Arial" w:hAnsi="Arial" w:cs="Arial"/>
        </w:rPr>
        <w:tab/>
      </w:r>
      <w:r w:rsidRPr="00984B0E">
        <w:rPr>
          <w:rFonts w:ascii="Arial" w:hAnsi="Arial" w:cs="Arial"/>
        </w:rPr>
        <w:tab/>
      </w:r>
    </w:p>
    <w:p w14:paraId="048D33A1" w14:textId="5F278E45" w:rsidR="00991C33" w:rsidRPr="00984B0E" w:rsidRDefault="00991C33" w:rsidP="00196F1E">
      <w:pPr>
        <w:spacing w:line="240" w:lineRule="auto"/>
        <w:rPr>
          <w:rFonts w:ascii="Arial" w:hAnsi="Arial" w:cs="Arial"/>
        </w:rPr>
      </w:pPr>
      <w:r w:rsidRPr="00984B0E">
        <w:rPr>
          <w:rFonts w:ascii="Arial" w:hAnsi="Arial" w:cs="Arial"/>
        </w:rPr>
        <w:t>Cllr Paul Eastabrook (Vice Chair)</w:t>
      </w:r>
    </w:p>
    <w:p w14:paraId="2A4347CE" w14:textId="22DC9D59" w:rsidR="00196F1E" w:rsidRPr="00984B0E" w:rsidRDefault="00196F1E" w:rsidP="00196F1E">
      <w:pPr>
        <w:spacing w:line="240" w:lineRule="auto"/>
        <w:rPr>
          <w:rFonts w:ascii="Arial" w:hAnsi="Arial" w:cs="Arial"/>
        </w:rPr>
      </w:pPr>
      <w:r w:rsidRPr="00984B0E">
        <w:rPr>
          <w:rFonts w:ascii="Arial" w:hAnsi="Arial" w:cs="Arial"/>
        </w:rPr>
        <w:t>Cllr Anne Rawson</w:t>
      </w:r>
    </w:p>
    <w:p w14:paraId="722664BA" w14:textId="77777777" w:rsidR="00196F1E" w:rsidRPr="00984B0E" w:rsidRDefault="00196F1E" w:rsidP="00196F1E">
      <w:pPr>
        <w:spacing w:line="240" w:lineRule="auto"/>
        <w:rPr>
          <w:rFonts w:ascii="Arial" w:hAnsi="Arial" w:cs="Arial"/>
        </w:rPr>
      </w:pPr>
      <w:r w:rsidRPr="00984B0E">
        <w:rPr>
          <w:rFonts w:ascii="Arial" w:hAnsi="Arial" w:cs="Arial"/>
        </w:rPr>
        <w:t>Cllr Christine Philips</w:t>
      </w:r>
    </w:p>
    <w:p w14:paraId="769F4814" w14:textId="77777777" w:rsidR="00196F1E" w:rsidRPr="00984B0E" w:rsidRDefault="00196F1E" w:rsidP="00196F1E">
      <w:pPr>
        <w:spacing w:line="240" w:lineRule="auto"/>
        <w:rPr>
          <w:rFonts w:ascii="Arial" w:hAnsi="Arial" w:cs="Arial"/>
        </w:rPr>
      </w:pPr>
      <w:r w:rsidRPr="00984B0E">
        <w:rPr>
          <w:rFonts w:ascii="Arial" w:hAnsi="Arial" w:cs="Arial"/>
        </w:rPr>
        <w:t>Clerk: Jonathan Martin</w:t>
      </w:r>
    </w:p>
    <w:p w14:paraId="579D2B96" w14:textId="77777777" w:rsidR="00196F1E" w:rsidRPr="00984B0E" w:rsidRDefault="00196F1E" w:rsidP="00196F1E">
      <w:pPr>
        <w:spacing w:line="240" w:lineRule="auto"/>
        <w:rPr>
          <w:rFonts w:ascii="Arial" w:hAnsi="Arial" w:cs="Arial"/>
        </w:rPr>
      </w:pPr>
    </w:p>
    <w:p w14:paraId="439E114D" w14:textId="69C694DA" w:rsidR="00196F1E" w:rsidRPr="00984B0E" w:rsidRDefault="00196F1E" w:rsidP="00196F1E">
      <w:pPr>
        <w:spacing w:line="240" w:lineRule="auto"/>
        <w:rPr>
          <w:rFonts w:ascii="Arial" w:hAnsi="Arial" w:cs="Arial"/>
        </w:rPr>
      </w:pPr>
      <w:r w:rsidRPr="00984B0E">
        <w:rPr>
          <w:rFonts w:ascii="Arial" w:hAnsi="Arial" w:cs="Arial"/>
        </w:rPr>
        <w:t>Meeting starts at 7.</w:t>
      </w:r>
      <w:r w:rsidR="00F44162" w:rsidRPr="00984B0E">
        <w:rPr>
          <w:rFonts w:ascii="Arial" w:hAnsi="Arial" w:cs="Arial"/>
        </w:rPr>
        <w:t>00</w:t>
      </w:r>
      <w:r w:rsidRPr="00984B0E">
        <w:rPr>
          <w:rFonts w:ascii="Arial" w:hAnsi="Arial" w:cs="Arial"/>
        </w:rPr>
        <w:t xml:space="preserve">pm </w:t>
      </w:r>
    </w:p>
    <w:p w14:paraId="77BB72BE" w14:textId="156189AA" w:rsidR="00482DAC" w:rsidRPr="00984B0E" w:rsidRDefault="00482DAC" w:rsidP="00482DAC">
      <w:pPr>
        <w:spacing w:after="0" w:line="240" w:lineRule="auto"/>
        <w:jc w:val="both"/>
        <w:rPr>
          <w:rFonts w:ascii="Arial" w:hAnsi="Arial" w:cs="Arial"/>
          <w:b/>
          <w:bCs/>
        </w:rPr>
      </w:pPr>
      <w:r w:rsidRPr="00984B0E">
        <w:rPr>
          <w:rFonts w:ascii="Arial" w:hAnsi="Arial" w:cs="Arial"/>
          <w:b/>
          <w:bCs/>
        </w:rPr>
        <w:t>Item 1. To receive apologies and acceptable reasons for absence.</w:t>
      </w:r>
    </w:p>
    <w:p w14:paraId="59EAF049" w14:textId="2510FCD5" w:rsidR="00253840" w:rsidRPr="00984B0E" w:rsidRDefault="00253840" w:rsidP="00482DAC">
      <w:pPr>
        <w:spacing w:after="0" w:line="240" w:lineRule="auto"/>
        <w:jc w:val="both"/>
        <w:rPr>
          <w:rFonts w:ascii="Arial" w:hAnsi="Arial" w:cs="Arial"/>
          <w:b/>
          <w:bCs/>
        </w:rPr>
      </w:pPr>
    </w:p>
    <w:p w14:paraId="17C048D4" w14:textId="206863FC" w:rsidR="00253840" w:rsidRPr="00984B0E" w:rsidRDefault="00984B0E" w:rsidP="00984B0E">
      <w:pPr>
        <w:ind w:left="720"/>
        <w:jc w:val="both"/>
        <w:rPr>
          <w:rFonts w:ascii="Arial" w:hAnsi="Arial" w:cs="Arial"/>
        </w:rPr>
      </w:pPr>
      <w:r>
        <w:rPr>
          <w:rFonts w:ascii="Arial" w:hAnsi="Arial" w:cs="Arial"/>
        </w:rPr>
        <w:t>1.1</w:t>
      </w:r>
      <w:r w:rsidR="00253840" w:rsidRPr="00984B0E">
        <w:rPr>
          <w:rFonts w:ascii="Arial" w:hAnsi="Arial" w:cs="Arial"/>
        </w:rPr>
        <w:t>Apologies had been received from Cllr Paul Gray and Cllr Nick Fowke</w:t>
      </w:r>
      <w:r w:rsidR="002E633A" w:rsidRPr="00984B0E">
        <w:rPr>
          <w:rFonts w:ascii="Arial" w:hAnsi="Arial" w:cs="Arial"/>
        </w:rPr>
        <w:t>. Unfortunately, Councillor Hargreaves had been unavoidably delayed on the day and appeared at the conclusion of the meeting</w:t>
      </w:r>
      <w:r w:rsidR="00253840" w:rsidRPr="00984B0E">
        <w:rPr>
          <w:rFonts w:ascii="Arial" w:hAnsi="Arial" w:cs="Arial"/>
        </w:rPr>
        <w:t xml:space="preserve">, </w:t>
      </w:r>
      <w:r w:rsidR="002E633A" w:rsidRPr="00984B0E">
        <w:rPr>
          <w:rFonts w:ascii="Arial" w:hAnsi="Arial" w:cs="Arial"/>
        </w:rPr>
        <w:t>where he was briefed on proceedings by the Vice-Chair.</w:t>
      </w:r>
      <w:r w:rsidR="00665EFB" w:rsidRPr="00984B0E">
        <w:rPr>
          <w:rFonts w:ascii="Arial" w:hAnsi="Arial" w:cs="Arial"/>
        </w:rPr>
        <w:t xml:space="preserve"> </w:t>
      </w:r>
    </w:p>
    <w:p w14:paraId="1D68180D" w14:textId="77777777" w:rsidR="00253840" w:rsidRPr="00984B0E" w:rsidRDefault="00253840" w:rsidP="00253840">
      <w:pPr>
        <w:pStyle w:val="ListParagraph"/>
        <w:ind w:left="360"/>
        <w:jc w:val="both"/>
        <w:rPr>
          <w:rFonts w:ascii="Arial" w:hAnsi="Arial" w:cs="Arial"/>
          <w:b/>
          <w:bCs/>
        </w:rPr>
      </w:pPr>
    </w:p>
    <w:p w14:paraId="1586ED68" w14:textId="69663888" w:rsidR="00482DAC" w:rsidRPr="00984B0E" w:rsidRDefault="00482DAC" w:rsidP="00482DAC">
      <w:pPr>
        <w:spacing w:after="0" w:line="240" w:lineRule="auto"/>
        <w:jc w:val="both"/>
        <w:rPr>
          <w:rFonts w:ascii="Arial" w:hAnsi="Arial" w:cs="Arial"/>
          <w:b/>
          <w:bCs/>
        </w:rPr>
      </w:pPr>
      <w:r w:rsidRPr="00984B0E">
        <w:rPr>
          <w:rFonts w:ascii="Arial" w:hAnsi="Arial" w:cs="Arial"/>
          <w:b/>
          <w:bCs/>
        </w:rPr>
        <w:t>Item 2. To receive any declarations of personal or prejudicial interest in items on the agenda.</w:t>
      </w:r>
    </w:p>
    <w:p w14:paraId="1193B3C4" w14:textId="6A64316E" w:rsidR="003554CC" w:rsidRPr="00984B0E" w:rsidRDefault="003554CC" w:rsidP="00482DAC">
      <w:pPr>
        <w:spacing w:after="0" w:line="240" w:lineRule="auto"/>
        <w:jc w:val="both"/>
        <w:rPr>
          <w:rFonts w:ascii="Arial" w:hAnsi="Arial" w:cs="Arial"/>
          <w:b/>
          <w:bCs/>
        </w:rPr>
      </w:pPr>
    </w:p>
    <w:p w14:paraId="20C930E4" w14:textId="433722B8" w:rsidR="003554CC" w:rsidRPr="00984B0E" w:rsidRDefault="003554CC" w:rsidP="00984B0E">
      <w:pPr>
        <w:spacing w:after="0" w:line="240" w:lineRule="auto"/>
        <w:ind w:firstLine="720"/>
        <w:jc w:val="both"/>
        <w:rPr>
          <w:rFonts w:ascii="Arial" w:hAnsi="Arial" w:cs="Arial"/>
        </w:rPr>
      </w:pPr>
      <w:r w:rsidRPr="00984B0E">
        <w:rPr>
          <w:rFonts w:ascii="Arial" w:hAnsi="Arial" w:cs="Arial"/>
        </w:rPr>
        <w:t xml:space="preserve">2.1 There were no declarations of interest or dispensations made. </w:t>
      </w:r>
    </w:p>
    <w:p w14:paraId="4AAAEF0D" w14:textId="77777777" w:rsidR="003554CC" w:rsidRPr="00984B0E" w:rsidRDefault="003554CC" w:rsidP="00482DAC">
      <w:pPr>
        <w:spacing w:after="0" w:line="240" w:lineRule="auto"/>
        <w:jc w:val="both"/>
        <w:rPr>
          <w:rFonts w:ascii="Arial" w:hAnsi="Arial" w:cs="Arial"/>
          <w:b/>
          <w:bCs/>
        </w:rPr>
      </w:pPr>
    </w:p>
    <w:p w14:paraId="7D4D58F5" w14:textId="0557CEC6" w:rsidR="00482DAC" w:rsidRPr="00984B0E" w:rsidRDefault="00482DAC" w:rsidP="00482DAC">
      <w:pPr>
        <w:spacing w:after="0" w:line="240" w:lineRule="auto"/>
        <w:jc w:val="both"/>
        <w:rPr>
          <w:rFonts w:ascii="Arial" w:hAnsi="Arial" w:cs="Arial"/>
          <w:b/>
          <w:bCs/>
        </w:rPr>
      </w:pPr>
      <w:r w:rsidRPr="00984B0E">
        <w:rPr>
          <w:rFonts w:ascii="Arial" w:hAnsi="Arial" w:cs="Arial"/>
          <w:b/>
          <w:bCs/>
        </w:rPr>
        <w:t>Item 3. To consider and resolve on the Financial Statement for the Parish Council for the financial year 2021-2022 (attached).</w:t>
      </w:r>
    </w:p>
    <w:p w14:paraId="14A435C8" w14:textId="7AB007CE" w:rsidR="003554CC" w:rsidRPr="00984B0E" w:rsidRDefault="003554CC" w:rsidP="00482DAC">
      <w:pPr>
        <w:spacing w:after="0" w:line="240" w:lineRule="auto"/>
        <w:jc w:val="both"/>
        <w:rPr>
          <w:rFonts w:ascii="Arial" w:hAnsi="Arial" w:cs="Arial"/>
          <w:b/>
          <w:bCs/>
        </w:rPr>
      </w:pPr>
    </w:p>
    <w:p w14:paraId="143E92D4" w14:textId="49B156A5" w:rsidR="002E633A" w:rsidRPr="00984B0E" w:rsidRDefault="003554CC" w:rsidP="00984B0E">
      <w:pPr>
        <w:spacing w:after="0" w:line="240" w:lineRule="auto"/>
        <w:ind w:left="720"/>
        <w:jc w:val="both"/>
        <w:rPr>
          <w:rFonts w:ascii="Arial" w:hAnsi="Arial" w:cs="Arial"/>
        </w:rPr>
      </w:pPr>
      <w:r w:rsidRPr="00984B0E">
        <w:rPr>
          <w:rFonts w:ascii="Arial" w:hAnsi="Arial" w:cs="Arial"/>
        </w:rPr>
        <w:t xml:space="preserve">3.1 </w:t>
      </w:r>
      <w:r w:rsidR="002F2B5B" w:rsidRPr="00984B0E">
        <w:rPr>
          <w:rFonts w:ascii="Arial" w:hAnsi="Arial" w:cs="Arial"/>
        </w:rPr>
        <w:t xml:space="preserve">The Vice Chairman noted the issues </w:t>
      </w:r>
      <w:r w:rsidR="002E633A" w:rsidRPr="00984B0E">
        <w:rPr>
          <w:rFonts w:ascii="Arial" w:hAnsi="Arial" w:cs="Arial"/>
        </w:rPr>
        <w:t xml:space="preserve">in terms of the need to include employee salaries gross of deductions and exclude employee pension contributions </w:t>
      </w:r>
      <w:r w:rsidR="00946032" w:rsidRPr="00984B0E">
        <w:rPr>
          <w:rFonts w:ascii="Arial" w:hAnsi="Arial" w:cs="Arial"/>
        </w:rPr>
        <w:t xml:space="preserve">from PC figures going forward. The issues had been duly emended within the 2021-22 financial statements. </w:t>
      </w:r>
    </w:p>
    <w:p w14:paraId="4F749DAC" w14:textId="47D1B097" w:rsidR="009F0014" w:rsidRPr="00984B0E" w:rsidRDefault="009F0014" w:rsidP="00482DAC">
      <w:pPr>
        <w:spacing w:after="0" w:line="240" w:lineRule="auto"/>
        <w:jc w:val="both"/>
        <w:rPr>
          <w:rFonts w:ascii="Arial" w:hAnsi="Arial" w:cs="Arial"/>
        </w:rPr>
      </w:pPr>
    </w:p>
    <w:p w14:paraId="52707A47" w14:textId="207F86A1" w:rsidR="009F0014" w:rsidRPr="00984B0E" w:rsidRDefault="00984B0E" w:rsidP="00984B0E">
      <w:pPr>
        <w:spacing w:after="0" w:line="240" w:lineRule="auto"/>
        <w:ind w:firstLine="720"/>
        <w:jc w:val="both"/>
        <w:rPr>
          <w:rFonts w:ascii="Arial" w:hAnsi="Arial" w:cs="Arial"/>
        </w:rPr>
      </w:pPr>
      <w:r>
        <w:rPr>
          <w:rFonts w:ascii="Arial" w:hAnsi="Arial" w:cs="Arial"/>
        </w:rPr>
        <w:t xml:space="preserve">3.2 </w:t>
      </w:r>
      <w:r w:rsidR="009F0014" w:rsidRPr="00984B0E">
        <w:rPr>
          <w:rFonts w:ascii="Arial" w:hAnsi="Arial" w:cs="Arial"/>
        </w:rPr>
        <w:t>Proposed: Cllr Philips. Seconded: Cllr Rawson.</w:t>
      </w:r>
    </w:p>
    <w:p w14:paraId="0D88930A" w14:textId="1EC9034F" w:rsidR="009F0014" w:rsidRPr="00984B0E" w:rsidRDefault="009F0014" w:rsidP="00482DAC">
      <w:pPr>
        <w:spacing w:after="0" w:line="240" w:lineRule="auto"/>
        <w:jc w:val="both"/>
        <w:rPr>
          <w:rFonts w:ascii="Arial" w:hAnsi="Arial" w:cs="Arial"/>
        </w:rPr>
      </w:pPr>
    </w:p>
    <w:p w14:paraId="2090BC60" w14:textId="60FDFC82" w:rsidR="00005EC9" w:rsidRPr="00984B0E" w:rsidRDefault="00005EC9" w:rsidP="00984B0E">
      <w:pPr>
        <w:spacing w:after="0" w:line="240" w:lineRule="auto"/>
        <w:ind w:left="720"/>
        <w:jc w:val="both"/>
        <w:rPr>
          <w:rFonts w:ascii="Arial" w:hAnsi="Arial" w:cs="Arial"/>
        </w:rPr>
      </w:pPr>
      <w:r w:rsidRPr="00984B0E">
        <w:rPr>
          <w:rFonts w:ascii="Arial" w:hAnsi="Arial" w:cs="Arial"/>
        </w:rPr>
        <w:t xml:space="preserve">Resolved: to approve the financial statement for the Parish Council for the financial year 2021-22. </w:t>
      </w:r>
    </w:p>
    <w:p w14:paraId="7382D071" w14:textId="77777777" w:rsidR="002F2B5B" w:rsidRPr="00984B0E" w:rsidRDefault="002F2B5B" w:rsidP="00482DAC">
      <w:pPr>
        <w:spacing w:after="0" w:line="240" w:lineRule="auto"/>
        <w:jc w:val="both"/>
        <w:rPr>
          <w:rFonts w:ascii="Arial" w:hAnsi="Arial" w:cs="Arial"/>
          <w:b/>
          <w:bCs/>
        </w:rPr>
      </w:pPr>
    </w:p>
    <w:p w14:paraId="7F6DE81A" w14:textId="3BD0DE5B" w:rsidR="00482DAC" w:rsidRPr="00984B0E" w:rsidRDefault="00482DAC" w:rsidP="00482DAC">
      <w:pPr>
        <w:spacing w:after="0" w:line="240" w:lineRule="auto"/>
        <w:jc w:val="both"/>
        <w:rPr>
          <w:rFonts w:ascii="Arial" w:hAnsi="Arial" w:cs="Arial"/>
          <w:b/>
          <w:bCs/>
        </w:rPr>
      </w:pPr>
      <w:r w:rsidRPr="00984B0E">
        <w:rPr>
          <w:rFonts w:ascii="Arial" w:hAnsi="Arial" w:cs="Arial"/>
          <w:b/>
          <w:bCs/>
        </w:rPr>
        <w:t>Item 4. To complete and sign the AGAR form.</w:t>
      </w:r>
    </w:p>
    <w:p w14:paraId="56EF254B" w14:textId="2F769F17" w:rsidR="00CE6F47" w:rsidRPr="00984B0E" w:rsidRDefault="00CE6F47" w:rsidP="00482DAC">
      <w:pPr>
        <w:spacing w:after="0" w:line="240" w:lineRule="auto"/>
        <w:jc w:val="both"/>
        <w:rPr>
          <w:rFonts w:ascii="Arial" w:hAnsi="Arial" w:cs="Arial"/>
          <w:b/>
          <w:bCs/>
        </w:rPr>
      </w:pPr>
    </w:p>
    <w:p w14:paraId="097ABE77" w14:textId="12977838" w:rsidR="00750BD6" w:rsidRPr="00984B0E" w:rsidRDefault="00750BD6" w:rsidP="00984B0E">
      <w:pPr>
        <w:shd w:val="clear" w:color="auto" w:fill="FFFFFF"/>
        <w:spacing w:after="0" w:line="240" w:lineRule="auto"/>
        <w:ind w:left="720"/>
        <w:rPr>
          <w:rFonts w:ascii="Arial" w:eastAsia="Times New Roman" w:hAnsi="Arial" w:cs="Arial"/>
          <w:lang w:eastAsia="en-GB"/>
        </w:rPr>
      </w:pPr>
      <w:r w:rsidRPr="00984B0E">
        <w:rPr>
          <w:rFonts w:ascii="Arial" w:hAnsi="Arial" w:cs="Arial"/>
        </w:rPr>
        <w:t xml:space="preserve">4.1 </w:t>
      </w:r>
      <w:r w:rsidRPr="00984B0E">
        <w:rPr>
          <w:rFonts w:ascii="Arial" w:eastAsia="Times New Roman" w:hAnsi="Arial" w:cs="Arial"/>
          <w:lang w:eastAsia="en-GB"/>
        </w:rPr>
        <w:t>The newly agreed financial accounting statements for 2021-22 were duly applied to Section 2 of the Annual Governance &amp; Accountability Return (AGAR), and the document was passed by resolution and signed by the clerk acting as RFO and the Vice Chair as acting Chairman of the meeting.</w:t>
      </w:r>
    </w:p>
    <w:p w14:paraId="57EBADCC" w14:textId="77777777" w:rsidR="00750BD6" w:rsidRPr="00984B0E" w:rsidRDefault="00750BD6" w:rsidP="00750BD6">
      <w:pPr>
        <w:shd w:val="clear" w:color="auto" w:fill="FFFFFF"/>
        <w:spacing w:after="0" w:line="240" w:lineRule="auto"/>
        <w:rPr>
          <w:rFonts w:ascii="Arial" w:eastAsia="Times New Roman" w:hAnsi="Arial" w:cs="Arial"/>
          <w:lang w:eastAsia="en-GB"/>
        </w:rPr>
      </w:pPr>
    </w:p>
    <w:p w14:paraId="0FD8B4FD" w14:textId="22814F43" w:rsidR="00946032" w:rsidRDefault="00750BD6" w:rsidP="00750BD6">
      <w:pPr>
        <w:shd w:val="clear" w:color="auto" w:fill="FFFFFF"/>
        <w:spacing w:after="0" w:line="240" w:lineRule="auto"/>
        <w:rPr>
          <w:rFonts w:ascii="Arial" w:eastAsia="Times New Roman" w:hAnsi="Arial" w:cs="Arial"/>
          <w:lang w:eastAsia="en-GB"/>
        </w:rPr>
      </w:pPr>
      <w:r w:rsidRPr="00984B0E">
        <w:rPr>
          <w:rFonts w:ascii="Arial" w:eastAsia="Times New Roman" w:hAnsi="Arial" w:cs="Arial"/>
          <w:b/>
          <w:bCs/>
          <w:u w:val="single"/>
          <w:lang w:eastAsia="en-GB"/>
        </w:rPr>
        <w:t>4.2 Post meeting note</w:t>
      </w:r>
      <w:r w:rsidR="00946032" w:rsidRPr="00984B0E">
        <w:rPr>
          <w:rFonts w:ascii="Arial" w:eastAsia="Times New Roman" w:hAnsi="Arial" w:cs="Arial"/>
          <w:b/>
          <w:bCs/>
          <w:u w:val="single"/>
          <w:lang w:eastAsia="en-GB"/>
        </w:rPr>
        <w:t>s</w:t>
      </w:r>
      <w:r w:rsidRPr="00984B0E">
        <w:rPr>
          <w:rFonts w:ascii="Arial" w:eastAsia="Times New Roman" w:hAnsi="Arial" w:cs="Arial"/>
          <w:lang w:eastAsia="en-GB"/>
        </w:rPr>
        <w:t>:</w:t>
      </w:r>
    </w:p>
    <w:p w14:paraId="55CA7203" w14:textId="77777777" w:rsidR="00984B0E" w:rsidRPr="00984B0E" w:rsidRDefault="00984B0E" w:rsidP="00750BD6">
      <w:pPr>
        <w:shd w:val="clear" w:color="auto" w:fill="FFFFFF"/>
        <w:spacing w:after="0" w:line="240" w:lineRule="auto"/>
        <w:rPr>
          <w:rFonts w:ascii="Arial" w:eastAsia="Times New Roman" w:hAnsi="Arial" w:cs="Arial"/>
          <w:lang w:eastAsia="en-GB"/>
        </w:rPr>
      </w:pPr>
    </w:p>
    <w:p w14:paraId="44E99B5E" w14:textId="40B97F9B" w:rsidR="00750BD6" w:rsidRPr="00984B0E" w:rsidRDefault="00750BD6" w:rsidP="00984B0E">
      <w:pPr>
        <w:pStyle w:val="ListParagraph"/>
        <w:numPr>
          <w:ilvl w:val="0"/>
          <w:numId w:val="4"/>
        </w:numPr>
        <w:shd w:val="clear" w:color="auto" w:fill="FFFFFF"/>
        <w:rPr>
          <w:rFonts w:ascii="Arial" w:hAnsi="Arial" w:cs="Arial"/>
          <w:lang w:eastAsia="en-GB"/>
        </w:rPr>
      </w:pPr>
      <w:r w:rsidRPr="00984B0E">
        <w:rPr>
          <w:rFonts w:ascii="Arial" w:hAnsi="Arial" w:cs="Arial"/>
          <w:lang w:eastAsia="en-GB"/>
        </w:rPr>
        <w:t>In view of the 1</w:t>
      </w:r>
      <w:r w:rsidRPr="00984B0E">
        <w:rPr>
          <w:rFonts w:ascii="Arial" w:hAnsi="Arial" w:cs="Arial"/>
          <w:vertAlign w:val="superscript"/>
          <w:lang w:eastAsia="en-GB"/>
        </w:rPr>
        <w:t>st</w:t>
      </w:r>
      <w:r w:rsidRPr="00984B0E">
        <w:rPr>
          <w:rFonts w:ascii="Arial" w:hAnsi="Arial" w:cs="Arial"/>
          <w:lang w:eastAsia="en-GB"/>
        </w:rPr>
        <w:t> July 2022 deadline for receipt of the AGAR by the external auditor, the Pauntley Parish Council AGAR was duly scanned and sent to the Small Body Assurance (SBA) team of the external auditor, PKF Littlejohn LLP at “</w:t>
      </w:r>
      <w:hyperlink r:id="rId7" w:tgtFrame="_blank" w:history="1">
        <w:r w:rsidRPr="00984B0E">
          <w:rPr>
            <w:rFonts w:ascii="Arial" w:hAnsi="Arial" w:cs="Arial"/>
            <w:u w:val="single"/>
            <w:lang w:eastAsia="en-GB"/>
          </w:rPr>
          <w:t>SBA@pkf-l.com</w:t>
        </w:r>
      </w:hyperlink>
      <w:r w:rsidRPr="00984B0E">
        <w:rPr>
          <w:rFonts w:ascii="Arial" w:hAnsi="Arial" w:cs="Arial"/>
          <w:lang w:eastAsia="en-GB"/>
        </w:rPr>
        <w:t>” with the covering message ‘</w:t>
      </w:r>
      <w:r w:rsidRPr="00984B0E">
        <w:rPr>
          <w:rFonts w:ascii="Arial" w:hAnsi="Arial" w:cs="Arial"/>
          <w:i/>
          <w:iCs/>
          <w:lang w:eastAsia="en-GB"/>
        </w:rPr>
        <w:t>I am enclosing a scanned image of our approved and signed AGAR (Section 2) in accordance with the provisions of the Companies Act (2006). I have simultaneously posted the signed original document to you tonight in the post</w:t>
      </w:r>
      <w:r w:rsidRPr="00984B0E">
        <w:rPr>
          <w:rFonts w:ascii="Arial" w:hAnsi="Arial" w:cs="Arial"/>
          <w:lang w:eastAsia="en-GB"/>
        </w:rPr>
        <w:t>.’”</w:t>
      </w:r>
    </w:p>
    <w:p w14:paraId="131250FC" w14:textId="77777777" w:rsidR="00984B0E" w:rsidRPr="00984B0E" w:rsidRDefault="00984B0E" w:rsidP="00984B0E">
      <w:pPr>
        <w:pStyle w:val="ListParagraph"/>
        <w:shd w:val="clear" w:color="auto" w:fill="FFFFFF"/>
        <w:ind w:left="1080"/>
        <w:rPr>
          <w:rFonts w:ascii="Arial" w:hAnsi="Arial" w:cs="Arial"/>
          <w:lang w:eastAsia="en-GB"/>
        </w:rPr>
      </w:pPr>
    </w:p>
    <w:p w14:paraId="63BD46F7" w14:textId="7FE5EC0D" w:rsidR="00946032" w:rsidRPr="00984B0E" w:rsidRDefault="00946032" w:rsidP="00984B0E">
      <w:pPr>
        <w:shd w:val="clear" w:color="auto" w:fill="FFFFFF"/>
        <w:spacing w:after="0" w:line="240" w:lineRule="auto"/>
        <w:ind w:left="1080"/>
        <w:rPr>
          <w:rFonts w:ascii="Arial" w:eastAsia="Times New Roman" w:hAnsi="Arial" w:cs="Arial"/>
          <w:lang w:eastAsia="en-GB"/>
        </w:rPr>
      </w:pPr>
      <w:r w:rsidRPr="00984B0E">
        <w:rPr>
          <w:rFonts w:ascii="Arial" w:eastAsia="Times New Roman" w:hAnsi="Arial" w:cs="Arial"/>
          <w:lang w:eastAsia="en-GB"/>
        </w:rPr>
        <w:lastRenderedPageBreak/>
        <w:t xml:space="preserve">(2) The SBA duly confirmed with the Vice-Chair, by email exchange, that all requirements had been duly met </w:t>
      </w:r>
      <w:proofErr w:type="gramStart"/>
      <w:r w:rsidRPr="00984B0E">
        <w:rPr>
          <w:rFonts w:ascii="Arial" w:eastAsia="Times New Roman" w:hAnsi="Arial" w:cs="Arial"/>
          <w:lang w:eastAsia="en-GB"/>
        </w:rPr>
        <w:t>with regard to</w:t>
      </w:r>
      <w:proofErr w:type="gramEnd"/>
      <w:r w:rsidRPr="00984B0E">
        <w:rPr>
          <w:rFonts w:ascii="Arial" w:eastAsia="Times New Roman" w:hAnsi="Arial" w:cs="Arial"/>
          <w:lang w:eastAsia="en-GB"/>
        </w:rPr>
        <w:t xml:space="preserve"> the 2021-22 submission of the AGAR.</w:t>
      </w:r>
    </w:p>
    <w:p w14:paraId="74C1FDF5" w14:textId="50FA5192" w:rsidR="00CE6F47" w:rsidRPr="00984B0E" w:rsidRDefault="00CE6F47" w:rsidP="00482DAC">
      <w:pPr>
        <w:spacing w:after="0" w:line="240" w:lineRule="auto"/>
        <w:jc w:val="both"/>
        <w:rPr>
          <w:rFonts w:ascii="Arial" w:hAnsi="Arial" w:cs="Arial"/>
          <w:b/>
          <w:bCs/>
        </w:rPr>
      </w:pPr>
    </w:p>
    <w:p w14:paraId="3D0D9D4A" w14:textId="32FFAB76" w:rsidR="00482DAC" w:rsidRPr="00984B0E" w:rsidRDefault="00482DAC" w:rsidP="00482DAC">
      <w:pPr>
        <w:pStyle w:val="BodyText"/>
        <w:rPr>
          <w:rFonts w:ascii="Arial" w:hAnsi="Arial" w:cs="Arial"/>
          <w:b/>
          <w:bCs/>
          <w:szCs w:val="22"/>
        </w:rPr>
      </w:pPr>
      <w:r w:rsidRPr="00984B0E">
        <w:rPr>
          <w:rFonts w:ascii="Arial" w:hAnsi="Arial" w:cs="Arial"/>
          <w:b/>
          <w:bCs/>
          <w:szCs w:val="22"/>
        </w:rPr>
        <w:t>Item 5. To resolve on the date for the next meeting of Pauntley Parish Council</w:t>
      </w:r>
      <w:r w:rsidR="00253840" w:rsidRPr="00984B0E">
        <w:rPr>
          <w:rFonts w:ascii="Arial" w:hAnsi="Arial" w:cs="Arial"/>
          <w:b/>
          <w:bCs/>
          <w:szCs w:val="22"/>
        </w:rPr>
        <w:t>.</w:t>
      </w:r>
    </w:p>
    <w:p w14:paraId="67DD9F80" w14:textId="77777777" w:rsidR="00DF11D3" w:rsidRPr="00984B0E" w:rsidRDefault="00DF11D3" w:rsidP="00DF11D3">
      <w:pPr>
        <w:shd w:val="clear" w:color="auto" w:fill="FFFFFF"/>
        <w:spacing w:after="0" w:line="240" w:lineRule="auto"/>
        <w:rPr>
          <w:rFonts w:ascii="Arial" w:hAnsi="Arial" w:cs="Arial"/>
        </w:rPr>
      </w:pPr>
    </w:p>
    <w:p w14:paraId="2512181D" w14:textId="747A8723" w:rsidR="00DF11D3" w:rsidRPr="00984B0E" w:rsidRDefault="00DF11D3" w:rsidP="00984B0E">
      <w:pPr>
        <w:shd w:val="clear" w:color="auto" w:fill="FFFFFF"/>
        <w:spacing w:after="0" w:line="240" w:lineRule="auto"/>
        <w:ind w:left="720"/>
        <w:rPr>
          <w:rFonts w:ascii="Arial" w:eastAsia="Times New Roman" w:hAnsi="Arial" w:cs="Arial"/>
          <w:lang w:eastAsia="en-GB"/>
        </w:rPr>
      </w:pPr>
      <w:r w:rsidRPr="00984B0E">
        <w:rPr>
          <w:rFonts w:ascii="Arial" w:hAnsi="Arial" w:cs="Arial"/>
        </w:rPr>
        <w:t xml:space="preserve">5.1 </w:t>
      </w:r>
      <w:r w:rsidRPr="00984B0E">
        <w:rPr>
          <w:rFonts w:ascii="Arial" w:eastAsia="Times New Roman" w:hAnsi="Arial" w:cs="Arial"/>
          <w:lang w:eastAsia="en-GB"/>
        </w:rPr>
        <w:t>Future meeting dates were offered up by the Vice Chair in order to meet future reporting timeframes in a timely manner. The dates were as follows:</w:t>
      </w:r>
    </w:p>
    <w:p w14:paraId="4233D3D2" w14:textId="77777777" w:rsidR="00DF11D3" w:rsidRPr="00984B0E" w:rsidRDefault="00DF11D3" w:rsidP="00984B0E">
      <w:pPr>
        <w:shd w:val="clear" w:color="auto" w:fill="FFFFFF"/>
        <w:spacing w:after="0" w:line="240" w:lineRule="auto"/>
        <w:ind w:left="1440"/>
        <w:rPr>
          <w:rFonts w:ascii="Arial" w:eastAsia="Times New Roman" w:hAnsi="Arial" w:cs="Arial"/>
          <w:lang w:eastAsia="en-GB"/>
        </w:rPr>
      </w:pPr>
      <w:r w:rsidRPr="00984B0E">
        <w:rPr>
          <w:rFonts w:ascii="Arial" w:eastAsia="Times New Roman" w:hAnsi="Arial" w:cs="Arial"/>
          <w:lang w:eastAsia="en-GB"/>
        </w:rPr>
        <w:t>•             8th August 2022;</w:t>
      </w:r>
    </w:p>
    <w:p w14:paraId="5951FD79" w14:textId="77777777" w:rsidR="00DF11D3" w:rsidRPr="00984B0E" w:rsidRDefault="00DF11D3" w:rsidP="00984B0E">
      <w:pPr>
        <w:shd w:val="clear" w:color="auto" w:fill="FFFFFF"/>
        <w:spacing w:after="0" w:line="240" w:lineRule="auto"/>
        <w:ind w:left="1440"/>
        <w:rPr>
          <w:rFonts w:ascii="Arial" w:eastAsia="Times New Roman" w:hAnsi="Arial" w:cs="Arial"/>
          <w:lang w:eastAsia="en-GB"/>
        </w:rPr>
      </w:pPr>
      <w:r w:rsidRPr="00984B0E">
        <w:rPr>
          <w:rFonts w:ascii="Arial" w:eastAsia="Times New Roman" w:hAnsi="Arial" w:cs="Arial"/>
          <w:lang w:eastAsia="en-GB"/>
        </w:rPr>
        <w:t>•             10th October 2022;</w:t>
      </w:r>
    </w:p>
    <w:p w14:paraId="3975F129" w14:textId="77777777" w:rsidR="00DF11D3" w:rsidRPr="00984B0E" w:rsidRDefault="00DF11D3" w:rsidP="00984B0E">
      <w:pPr>
        <w:shd w:val="clear" w:color="auto" w:fill="FFFFFF"/>
        <w:spacing w:after="0" w:line="240" w:lineRule="auto"/>
        <w:ind w:left="1440"/>
        <w:rPr>
          <w:rFonts w:ascii="Arial" w:eastAsia="Times New Roman" w:hAnsi="Arial" w:cs="Arial"/>
          <w:lang w:eastAsia="en-GB"/>
        </w:rPr>
      </w:pPr>
      <w:r w:rsidRPr="00984B0E">
        <w:rPr>
          <w:rFonts w:ascii="Arial" w:eastAsia="Times New Roman" w:hAnsi="Arial" w:cs="Arial"/>
          <w:lang w:eastAsia="en-GB"/>
        </w:rPr>
        <w:t>•             12th December 2022;</w:t>
      </w:r>
    </w:p>
    <w:p w14:paraId="7CB18270" w14:textId="77777777" w:rsidR="00DF11D3" w:rsidRPr="00984B0E" w:rsidRDefault="00DF11D3" w:rsidP="00984B0E">
      <w:pPr>
        <w:shd w:val="clear" w:color="auto" w:fill="FFFFFF"/>
        <w:spacing w:after="0" w:line="240" w:lineRule="auto"/>
        <w:ind w:left="1440"/>
        <w:rPr>
          <w:rFonts w:ascii="Arial" w:eastAsia="Times New Roman" w:hAnsi="Arial" w:cs="Arial"/>
          <w:lang w:eastAsia="en-GB"/>
        </w:rPr>
      </w:pPr>
      <w:r w:rsidRPr="00984B0E">
        <w:rPr>
          <w:rFonts w:ascii="Arial" w:eastAsia="Times New Roman" w:hAnsi="Arial" w:cs="Arial"/>
          <w:lang w:eastAsia="en-GB"/>
        </w:rPr>
        <w:t>•             9th January 2023 – Budgets only</w:t>
      </w:r>
    </w:p>
    <w:p w14:paraId="40E60D01" w14:textId="77777777" w:rsidR="00DF11D3" w:rsidRPr="00984B0E" w:rsidRDefault="00DF11D3" w:rsidP="00984B0E">
      <w:pPr>
        <w:shd w:val="clear" w:color="auto" w:fill="FFFFFF"/>
        <w:spacing w:after="0" w:line="240" w:lineRule="auto"/>
        <w:ind w:left="1440"/>
        <w:rPr>
          <w:rFonts w:ascii="Arial" w:eastAsia="Times New Roman" w:hAnsi="Arial" w:cs="Arial"/>
          <w:lang w:eastAsia="en-GB"/>
        </w:rPr>
      </w:pPr>
      <w:r w:rsidRPr="00984B0E">
        <w:rPr>
          <w:rFonts w:ascii="Arial" w:eastAsia="Times New Roman" w:hAnsi="Arial" w:cs="Arial"/>
          <w:lang w:eastAsia="en-GB"/>
        </w:rPr>
        <w:t>•             13th February 2023</w:t>
      </w:r>
    </w:p>
    <w:p w14:paraId="548DC531" w14:textId="77777777" w:rsidR="00DF11D3" w:rsidRPr="00984B0E" w:rsidRDefault="00DF11D3" w:rsidP="00984B0E">
      <w:pPr>
        <w:shd w:val="clear" w:color="auto" w:fill="FFFFFF"/>
        <w:spacing w:after="0" w:line="240" w:lineRule="auto"/>
        <w:ind w:left="1440"/>
        <w:rPr>
          <w:rFonts w:ascii="Arial" w:eastAsia="Times New Roman" w:hAnsi="Arial" w:cs="Arial"/>
          <w:lang w:eastAsia="en-GB"/>
        </w:rPr>
      </w:pPr>
      <w:r w:rsidRPr="00984B0E">
        <w:rPr>
          <w:rFonts w:ascii="Arial" w:eastAsia="Times New Roman" w:hAnsi="Arial" w:cs="Arial"/>
          <w:lang w:eastAsia="en-GB"/>
        </w:rPr>
        <w:t>•             10th April 2023</w:t>
      </w:r>
    </w:p>
    <w:p w14:paraId="5DD2BCDE" w14:textId="77777777" w:rsidR="00DF11D3" w:rsidRPr="00984B0E" w:rsidRDefault="00DF11D3" w:rsidP="00984B0E">
      <w:pPr>
        <w:shd w:val="clear" w:color="auto" w:fill="FFFFFF"/>
        <w:spacing w:after="0" w:line="240" w:lineRule="auto"/>
        <w:ind w:left="720"/>
        <w:rPr>
          <w:rFonts w:ascii="Arial" w:eastAsia="Times New Roman" w:hAnsi="Arial" w:cs="Arial"/>
          <w:lang w:eastAsia="en-GB"/>
        </w:rPr>
      </w:pPr>
      <w:r w:rsidRPr="00984B0E">
        <w:rPr>
          <w:rFonts w:ascii="Arial" w:eastAsia="Times New Roman" w:hAnsi="Arial" w:cs="Arial"/>
          <w:lang w:eastAsia="en-GB"/>
        </w:rPr>
        <w:t> </w:t>
      </w:r>
    </w:p>
    <w:p w14:paraId="2BD853C3" w14:textId="35AB7696" w:rsidR="00DF11D3" w:rsidRPr="00984B0E" w:rsidRDefault="00DF11D3" w:rsidP="00984B0E">
      <w:pPr>
        <w:shd w:val="clear" w:color="auto" w:fill="FFFFFF"/>
        <w:spacing w:after="0" w:line="240" w:lineRule="auto"/>
        <w:ind w:left="720"/>
        <w:rPr>
          <w:rFonts w:ascii="Arial" w:eastAsia="Times New Roman" w:hAnsi="Arial" w:cs="Arial"/>
          <w:lang w:eastAsia="en-GB"/>
        </w:rPr>
      </w:pPr>
      <w:r w:rsidRPr="00984B0E">
        <w:rPr>
          <w:rFonts w:ascii="Arial" w:eastAsia="Times New Roman" w:hAnsi="Arial" w:cs="Arial"/>
          <w:lang w:eastAsia="en-GB"/>
        </w:rPr>
        <w:t>5.2 It was not considered necessary, nor appropriate, for the dates to be resolved on, in order to provide flexibility in the future whenever deemed necessary by agreement.</w:t>
      </w:r>
    </w:p>
    <w:p w14:paraId="0DF11C15" w14:textId="77777777" w:rsidR="008075F9" w:rsidRPr="00984B0E" w:rsidRDefault="008075F9" w:rsidP="008075F9">
      <w:pPr>
        <w:shd w:val="clear" w:color="auto" w:fill="FFFFFF"/>
        <w:spacing w:after="0" w:line="240" w:lineRule="auto"/>
        <w:rPr>
          <w:rFonts w:ascii="Arial" w:eastAsia="Times New Roman" w:hAnsi="Arial" w:cs="Arial"/>
          <w:lang w:eastAsia="en-GB"/>
        </w:rPr>
      </w:pPr>
    </w:p>
    <w:p w14:paraId="7E6DE2B1" w14:textId="7821D680" w:rsidR="008075F9" w:rsidRPr="00984B0E" w:rsidRDefault="008075F9" w:rsidP="00196F1E">
      <w:pPr>
        <w:spacing w:line="240" w:lineRule="auto"/>
        <w:rPr>
          <w:rFonts w:ascii="Arial" w:hAnsi="Arial" w:cs="Arial"/>
          <w:b/>
          <w:bCs/>
        </w:rPr>
      </w:pPr>
      <w:r w:rsidRPr="00984B0E">
        <w:rPr>
          <w:rFonts w:ascii="Arial" w:hAnsi="Arial" w:cs="Arial"/>
          <w:b/>
          <w:bCs/>
        </w:rPr>
        <w:t xml:space="preserve">Item 6. Any other business. </w:t>
      </w:r>
    </w:p>
    <w:p w14:paraId="6CA9E4F7" w14:textId="25544D2B" w:rsidR="00991367" w:rsidRPr="00984B0E" w:rsidRDefault="009F5F18" w:rsidP="00984B0E">
      <w:pPr>
        <w:ind w:left="720"/>
        <w:rPr>
          <w:rFonts w:ascii="Arial" w:eastAsia="Times New Roman" w:hAnsi="Arial" w:cs="Arial"/>
          <w:lang w:eastAsia="en-GB"/>
        </w:rPr>
      </w:pPr>
      <w:r w:rsidRPr="00984B0E">
        <w:rPr>
          <w:rFonts w:ascii="Arial" w:hAnsi="Arial" w:cs="Arial"/>
        </w:rPr>
        <w:t xml:space="preserve">6.1 </w:t>
      </w:r>
      <w:r w:rsidRPr="00984B0E">
        <w:rPr>
          <w:rFonts w:ascii="Arial" w:eastAsia="Times New Roman" w:hAnsi="Arial" w:cs="Arial"/>
          <w:lang w:eastAsia="en-GB"/>
        </w:rPr>
        <w:t>A degree of uncertainty had been expressed prior to the meeting by councillors following the clerk’s decision to state his intention to resign during the current financial year. Mutual agreement was reached at the meeting by councillors in attendance and the clerk, Jonathan Martin, that the latter individual had indeed given formal notice of termination of his employment but without a formalised and agreed departure date. On the basis that a 31</w:t>
      </w:r>
      <w:r w:rsidRPr="00984B0E">
        <w:rPr>
          <w:rFonts w:ascii="Arial" w:eastAsia="Times New Roman" w:hAnsi="Arial" w:cs="Arial"/>
          <w:vertAlign w:val="superscript"/>
          <w:lang w:eastAsia="en-GB"/>
        </w:rPr>
        <w:t>st</w:t>
      </w:r>
      <w:r w:rsidRPr="00984B0E">
        <w:rPr>
          <w:rFonts w:ascii="Arial" w:eastAsia="Times New Roman" w:hAnsi="Arial" w:cs="Arial"/>
          <w:lang w:eastAsia="en-GB"/>
        </w:rPr>
        <w:t> March 2023 departure would not be conducive to an effective handover, and that a new clerk would ideally need a full three months in post before year-end, it was agreed that Jonathan’s departure date would be 31</w:t>
      </w:r>
      <w:r w:rsidRPr="00984B0E">
        <w:rPr>
          <w:rFonts w:ascii="Arial" w:eastAsia="Times New Roman" w:hAnsi="Arial" w:cs="Arial"/>
          <w:vertAlign w:val="superscript"/>
          <w:lang w:eastAsia="en-GB"/>
        </w:rPr>
        <w:t>st</w:t>
      </w:r>
      <w:r w:rsidRPr="00984B0E">
        <w:rPr>
          <w:rFonts w:ascii="Arial" w:eastAsia="Times New Roman" w:hAnsi="Arial" w:cs="Arial"/>
          <w:lang w:eastAsia="en-GB"/>
        </w:rPr>
        <w:t> December 2022. This would allow us to start sourcing a replacement clerk during the autumn months and to allow for an effective handover in good time for the 2022-23 year-end processes</w:t>
      </w:r>
      <w:r w:rsidR="001F510C" w:rsidRPr="00984B0E">
        <w:rPr>
          <w:rFonts w:ascii="Arial" w:eastAsia="Times New Roman" w:hAnsi="Arial" w:cs="Arial"/>
          <w:lang w:eastAsia="en-GB"/>
        </w:rPr>
        <w:t xml:space="preserve">. </w:t>
      </w:r>
    </w:p>
    <w:p w14:paraId="7EE47F6E" w14:textId="7355B9FF" w:rsidR="001F510C" w:rsidRPr="00984B0E" w:rsidRDefault="001F510C" w:rsidP="001F510C">
      <w:pPr>
        <w:spacing w:line="240" w:lineRule="auto"/>
        <w:rPr>
          <w:rFonts w:ascii="Arial" w:hAnsi="Arial" w:cs="Arial"/>
          <w:bCs/>
        </w:rPr>
      </w:pPr>
      <w:r w:rsidRPr="00984B0E">
        <w:rPr>
          <w:rFonts w:ascii="Arial" w:hAnsi="Arial" w:cs="Arial"/>
        </w:rPr>
        <w:t xml:space="preserve">The meeting ended at 7.20 pm. </w:t>
      </w:r>
    </w:p>
    <w:p w14:paraId="1EF9A84F" w14:textId="77777777" w:rsidR="001F510C" w:rsidRPr="00984B0E" w:rsidRDefault="001F510C" w:rsidP="001F510C">
      <w:pPr>
        <w:spacing w:line="240" w:lineRule="auto"/>
        <w:rPr>
          <w:rFonts w:ascii="Arial" w:hAnsi="Arial" w:cs="Arial"/>
          <w:bCs/>
        </w:rPr>
      </w:pPr>
    </w:p>
    <w:p w14:paraId="6ABA9039" w14:textId="77777777" w:rsidR="001F510C" w:rsidRPr="00984B0E" w:rsidRDefault="001F510C" w:rsidP="001F510C">
      <w:pPr>
        <w:spacing w:after="0" w:line="240" w:lineRule="auto"/>
        <w:rPr>
          <w:rFonts w:ascii="Arial" w:hAnsi="Arial" w:cs="Arial"/>
          <w:b/>
          <w:bCs/>
        </w:rPr>
      </w:pPr>
      <w:r w:rsidRPr="00984B0E">
        <w:rPr>
          <w:rFonts w:ascii="Arial" w:hAnsi="Arial" w:cs="Arial"/>
          <w:b/>
        </w:rPr>
        <w:t xml:space="preserve">Pauntley Parish Council Clerk contact information: </w:t>
      </w:r>
    </w:p>
    <w:p w14:paraId="123BDD63" w14:textId="77777777" w:rsidR="001F510C" w:rsidRPr="00984B0E" w:rsidRDefault="001F510C" w:rsidP="001F510C">
      <w:pPr>
        <w:spacing w:after="0" w:line="240" w:lineRule="auto"/>
        <w:rPr>
          <w:rFonts w:ascii="Arial" w:hAnsi="Arial" w:cs="Arial"/>
          <w:b/>
          <w:bCs/>
        </w:rPr>
      </w:pPr>
      <w:proofErr w:type="spellStart"/>
      <w:r w:rsidRPr="00984B0E">
        <w:rPr>
          <w:rFonts w:ascii="Arial" w:hAnsi="Arial" w:cs="Arial"/>
          <w:b/>
        </w:rPr>
        <w:t>Whitecliff</w:t>
      </w:r>
      <w:proofErr w:type="spellEnd"/>
      <w:r w:rsidRPr="00984B0E">
        <w:rPr>
          <w:rFonts w:ascii="Arial" w:hAnsi="Arial" w:cs="Arial"/>
          <w:b/>
        </w:rPr>
        <w:t xml:space="preserve"> house </w:t>
      </w:r>
    </w:p>
    <w:p w14:paraId="1DA8CA0D" w14:textId="77777777" w:rsidR="001F510C" w:rsidRPr="00984B0E" w:rsidRDefault="001F510C" w:rsidP="001F510C">
      <w:pPr>
        <w:spacing w:after="0" w:line="240" w:lineRule="auto"/>
        <w:rPr>
          <w:rFonts w:ascii="Arial" w:hAnsi="Arial" w:cs="Arial"/>
          <w:b/>
          <w:bCs/>
        </w:rPr>
      </w:pPr>
      <w:r w:rsidRPr="00984B0E">
        <w:rPr>
          <w:rFonts w:ascii="Arial" w:hAnsi="Arial" w:cs="Arial"/>
          <w:b/>
        </w:rPr>
        <w:t xml:space="preserve">Newland street </w:t>
      </w:r>
    </w:p>
    <w:p w14:paraId="6F5C1934" w14:textId="77777777" w:rsidR="001F510C" w:rsidRPr="00984B0E" w:rsidRDefault="001F510C" w:rsidP="001F510C">
      <w:pPr>
        <w:spacing w:after="0" w:line="240" w:lineRule="auto"/>
        <w:rPr>
          <w:rFonts w:ascii="Arial" w:hAnsi="Arial" w:cs="Arial"/>
          <w:b/>
          <w:bCs/>
        </w:rPr>
      </w:pPr>
      <w:r w:rsidRPr="00984B0E">
        <w:rPr>
          <w:rFonts w:ascii="Arial" w:hAnsi="Arial" w:cs="Arial"/>
          <w:b/>
        </w:rPr>
        <w:t xml:space="preserve">Coleford </w:t>
      </w:r>
    </w:p>
    <w:p w14:paraId="3B3FE0D8" w14:textId="77777777" w:rsidR="001F510C" w:rsidRPr="00984B0E" w:rsidRDefault="001F510C" w:rsidP="001F510C">
      <w:pPr>
        <w:spacing w:after="0" w:line="240" w:lineRule="auto"/>
        <w:rPr>
          <w:rFonts w:ascii="Arial" w:hAnsi="Arial" w:cs="Arial"/>
          <w:b/>
          <w:bCs/>
        </w:rPr>
      </w:pPr>
      <w:r w:rsidRPr="00984B0E">
        <w:rPr>
          <w:rFonts w:ascii="Arial" w:hAnsi="Arial" w:cs="Arial"/>
          <w:b/>
        </w:rPr>
        <w:t xml:space="preserve">GL16 8NB </w:t>
      </w:r>
    </w:p>
    <w:p w14:paraId="1CA1892D" w14:textId="77777777" w:rsidR="001F510C" w:rsidRPr="00984B0E" w:rsidRDefault="001F510C" w:rsidP="001F510C">
      <w:pPr>
        <w:spacing w:after="0" w:line="240" w:lineRule="auto"/>
        <w:rPr>
          <w:rFonts w:ascii="Arial" w:hAnsi="Arial" w:cs="Arial"/>
          <w:b/>
        </w:rPr>
      </w:pPr>
      <w:r w:rsidRPr="00984B0E">
        <w:rPr>
          <w:rFonts w:ascii="Arial" w:hAnsi="Arial" w:cs="Arial"/>
          <w:b/>
        </w:rPr>
        <w:t xml:space="preserve">Gloucestershire. </w:t>
      </w:r>
    </w:p>
    <w:p w14:paraId="7C183A7E" w14:textId="77777777" w:rsidR="001F510C" w:rsidRPr="00984B0E" w:rsidRDefault="001F510C" w:rsidP="001F510C">
      <w:pPr>
        <w:spacing w:after="0" w:line="240" w:lineRule="auto"/>
        <w:rPr>
          <w:rFonts w:ascii="Arial" w:hAnsi="Arial" w:cs="Arial"/>
          <w:b/>
        </w:rPr>
      </w:pPr>
    </w:p>
    <w:p w14:paraId="4888E7FD" w14:textId="77777777" w:rsidR="001F510C" w:rsidRPr="00984B0E" w:rsidRDefault="001F510C" w:rsidP="001F510C">
      <w:pPr>
        <w:spacing w:after="0" w:line="240" w:lineRule="auto"/>
        <w:rPr>
          <w:rFonts w:ascii="Arial" w:hAnsi="Arial" w:cs="Arial"/>
          <w:b/>
          <w:bCs/>
        </w:rPr>
      </w:pPr>
    </w:p>
    <w:p w14:paraId="4738A442" w14:textId="77777777" w:rsidR="001F510C" w:rsidRPr="00984B0E" w:rsidRDefault="001F510C" w:rsidP="001F510C">
      <w:pPr>
        <w:spacing w:after="0" w:line="240" w:lineRule="auto"/>
        <w:rPr>
          <w:rFonts w:ascii="Arial" w:hAnsi="Arial" w:cs="Arial"/>
          <w:b/>
          <w:bCs/>
        </w:rPr>
      </w:pPr>
    </w:p>
    <w:p w14:paraId="63025F87" w14:textId="77777777" w:rsidR="001F510C" w:rsidRPr="00984B0E" w:rsidRDefault="001F510C" w:rsidP="001F510C">
      <w:pPr>
        <w:spacing w:after="0" w:line="240" w:lineRule="auto"/>
        <w:rPr>
          <w:rFonts w:ascii="Arial" w:hAnsi="Arial" w:cs="Arial"/>
          <w:b/>
        </w:rPr>
      </w:pPr>
      <w:r w:rsidRPr="00984B0E">
        <w:rPr>
          <w:rFonts w:ascii="Arial" w:hAnsi="Arial" w:cs="Arial"/>
          <w:b/>
        </w:rPr>
        <w:t xml:space="preserve">Signature: </w:t>
      </w:r>
    </w:p>
    <w:p w14:paraId="6D1798EE" w14:textId="77777777" w:rsidR="001F510C" w:rsidRPr="00984B0E" w:rsidRDefault="001F510C" w:rsidP="001F510C">
      <w:pPr>
        <w:spacing w:after="0" w:line="240" w:lineRule="auto"/>
        <w:rPr>
          <w:rFonts w:ascii="Arial" w:hAnsi="Arial" w:cs="Arial"/>
          <w:b/>
          <w:bCs/>
        </w:rPr>
      </w:pPr>
    </w:p>
    <w:p w14:paraId="3D52C8F7" w14:textId="77777777" w:rsidR="001F510C" w:rsidRPr="00984B0E" w:rsidRDefault="001F510C" w:rsidP="001F510C">
      <w:pPr>
        <w:spacing w:after="0" w:line="240" w:lineRule="auto"/>
        <w:rPr>
          <w:rFonts w:ascii="Arial" w:hAnsi="Arial" w:cs="Arial"/>
          <w:b/>
          <w:bCs/>
        </w:rPr>
      </w:pPr>
    </w:p>
    <w:p w14:paraId="2BF471CA" w14:textId="77777777" w:rsidR="001F510C" w:rsidRPr="00984B0E" w:rsidRDefault="001F510C" w:rsidP="001F510C">
      <w:pPr>
        <w:spacing w:after="0" w:line="240" w:lineRule="auto"/>
        <w:rPr>
          <w:rFonts w:ascii="Arial" w:hAnsi="Arial" w:cs="Arial"/>
          <w:b/>
          <w:bCs/>
        </w:rPr>
      </w:pPr>
      <w:r w:rsidRPr="00984B0E">
        <w:rPr>
          <w:rFonts w:ascii="Arial" w:hAnsi="Arial" w:cs="Arial"/>
          <w:b/>
        </w:rPr>
        <w:t>Date:</w:t>
      </w:r>
    </w:p>
    <w:p w14:paraId="44C61A1C" w14:textId="77777777" w:rsidR="001F510C" w:rsidRPr="00984B0E" w:rsidRDefault="001F510C">
      <w:pPr>
        <w:rPr>
          <w:rFonts w:ascii="Arial" w:hAnsi="Arial" w:cs="Arial"/>
          <w:sz w:val="24"/>
          <w:szCs w:val="24"/>
        </w:rPr>
      </w:pPr>
    </w:p>
    <w:sectPr w:rsidR="001F510C" w:rsidRPr="00984B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C1FA" w14:textId="77777777" w:rsidR="002456D8" w:rsidRDefault="002456D8" w:rsidP="00A806BA">
      <w:pPr>
        <w:spacing w:after="0" w:line="240" w:lineRule="auto"/>
      </w:pPr>
      <w:r>
        <w:separator/>
      </w:r>
    </w:p>
  </w:endnote>
  <w:endnote w:type="continuationSeparator" w:id="0">
    <w:p w14:paraId="5F0E2AED" w14:textId="77777777" w:rsidR="002456D8" w:rsidRDefault="002456D8" w:rsidP="00A8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C064" w14:textId="77777777" w:rsidR="002456D8" w:rsidRDefault="002456D8" w:rsidP="00A806BA">
      <w:pPr>
        <w:spacing w:after="0" w:line="240" w:lineRule="auto"/>
      </w:pPr>
      <w:r>
        <w:separator/>
      </w:r>
    </w:p>
  </w:footnote>
  <w:footnote w:type="continuationSeparator" w:id="0">
    <w:p w14:paraId="5B9891A5" w14:textId="77777777" w:rsidR="002456D8" w:rsidRDefault="002456D8" w:rsidP="00A8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85666"/>
      <w:docPartObj>
        <w:docPartGallery w:val="Page Numbers (Top of Page)"/>
        <w:docPartUnique/>
      </w:docPartObj>
    </w:sdtPr>
    <w:sdtEndPr>
      <w:rPr>
        <w:noProof/>
      </w:rPr>
    </w:sdtEndPr>
    <w:sdtContent>
      <w:p w14:paraId="5EC13983" w14:textId="608E7FBD" w:rsidR="00A806BA" w:rsidRDefault="00A806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99D7E7" w14:textId="77777777" w:rsidR="00A806BA" w:rsidRDefault="00A8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95D"/>
    <w:multiLevelType w:val="hybridMultilevel"/>
    <w:tmpl w:val="90E63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601D20"/>
    <w:multiLevelType w:val="multilevel"/>
    <w:tmpl w:val="261C7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C26D85"/>
    <w:multiLevelType w:val="hybridMultilevel"/>
    <w:tmpl w:val="C07AB9E2"/>
    <w:lvl w:ilvl="0" w:tplc="5638F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D991E09"/>
    <w:multiLevelType w:val="multilevel"/>
    <w:tmpl w:val="D004D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4332481">
    <w:abstractNumId w:val="0"/>
  </w:num>
  <w:num w:numId="2" w16cid:durableId="803351553">
    <w:abstractNumId w:val="3"/>
  </w:num>
  <w:num w:numId="3" w16cid:durableId="1028263480">
    <w:abstractNumId w:val="1"/>
  </w:num>
  <w:num w:numId="4" w16cid:durableId="1501384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8E"/>
    <w:rsid w:val="00005EC9"/>
    <w:rsid w:val="000212F1"/>
    <w:rsid w:val="000C7BB3"/>
    <w:rsid w:val="00196F1E"/>
    <w:rsid w:val="001F510C"/>
    <w:rsid w:val="002456D8"/>
    <w:rsid w:val="00253840"/>
    <w:rsid w:val="002E633A"/>
    <w:rsid w:val="002F2B5B"/>
    <w:rsid w:val="003554CC"/>
    <w:rsid w:val="00482DAC"/>
    <w:rsid w:val="00637324"/>
    <w:rsid w:val="006604B7"/>
    <w:rsid w:val="00665EFB"/>
    <w:rsid w:val="00750BD6"/>
    <w:rsid w:val="008075F9"/>
    <w:rsid w:val="00946032"/>
    <w:rsid w:val="00984B0E"/>
    <w:rsid w:val="00991367"/>
    <w:rsid w:val="00991C33"/>
    <w:rsid w:val="009F0014"/>
    <w:rsid w:val="009F5F18"/>
    <w:rsid w:val="00A10F0B"/>
    <w:rsid w:val="00A806BA"/>
    <w:rsid w:val="00C1428E"/>
    <w:rsid w:val="00CE6F47"/>
    <w:rsid w:val="00DF11D3"/>
    <w:rsid w:val="00F44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8F9F"/>
  <w15:chartTrackingRefBased/>
  <w15:docId w15:val="{A0C90A7C-DA80-4B2E-A964-2191EEA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6BA"/>
  </w:style>
  <w:style w:type="paragraph" w:styleId="Footer">
    <w:name w:val="footer"/>
    <w:basedOn w:val="Normal"/>
    <w:link w:val="FooterChar"/>
    <w:uiPriority w:val="99"/>
    <w:unhideWhenUsed/>
    <w:rsid w:val="00A80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6BA"/>
  </w:style>
  <w:style w:type="paragraph" w:styleId="BodyText">
    <w:name w:val="Body Text"/>
    <w:basedOn w:val="Normal"/>
    <w:link w:val="BodyTextChar"/>
    <w:rsid w:val="00482DAC"/>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82DAC"/>
    <w:rPr>
      <w:rFonts w:ascii="Times New Roman" w:eastAsia="Times New Roman" w:hAnsi="Times New Roman" w:cs="Times New Roman"/>
      <w:szCs w:val="24"/>
    </w:rPr>
  </w:style>
  <w:style w:type="paragraph" w:styleId="ListParagraph">
    <w:name w:val="List Paragraph"/>
    <w:basedOn w:val="Normal"/>
    <w:uiPriority w:val="34"/>
    <w:qFormat/>
    <w:rsid w:val="00482DAC"/>
    <w:pPr>
      <w:spacing w:after="0" w:line="240" w:lineRule="auto"/>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pk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dc:creator>
  <cp:keywords/>
  <dc:description/>
  <cp:lastModifiedBy>Jonathan Martin</cp:lastModifiedBy>
  <cp:revision>4</cp:revision>
  <dcterms:created xsi:type="dcterms:W3CDTF">2022-07-31T15:14:00Z</dcterms:created>
  <dcterms:modified xsi:type="dcterms:W3CDTF">2022-08-02T17:54:00Z</dcterms:modified>
</cp:coreProperties>
</file>